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FA" w:rsidRDefault="00AA1CFA" w:rsidP="008B2BD9">
      <w:pPr>
        <w:framePr w:wrap="none" w:vAnchor="page" w:hAnchor="page" w:x="541" w:y="286"/>
        <w:rPr>
          <w:sz w:val="2"/>
          <w:szCs w:val="2"/>
        </w:rPr>
      </w:pPr>
    </w:p>
    <w:p w:rsidR="00546181" w:rsidRDefault="00546181" w:rsidP="00546181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ЗАТВЕРДЖУЮ</w:t>
      </w:r>
    </w:p>
    <w:p w:rsidR="00546181" w:rsidRDefault="00546181" w:rsidP="007E1C4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 w:rsidR="00FB7E53">
        <w:rPr>
          <w:rFonts w:ascii="Times New Roman" w:eastAsia="Calibri" w:hAnsi="Times New Roman" w:cs="Times New Roman"/>
          <w:sz w:val="28"/>
          <w:szCs w:val="28"/>
          <w:lang w:val="uk-UA"/>
        </w:rPr>
        <w:t>Мельниківського ліцею</w:t>
      </w:r>
    </w:p>
    <w:p w:rsidR="00FB7E53" w:rsidRDefault="00FB7E53" w:rsidP="007E1C4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Валківської міської ради</w:t>
      </w:r>
    </w:p>
    <w:p w:rsidR="00FB7E53" w:rsidRDefault="00FB7E53" w:rsidP="007E1C4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Богодухівського району</w:t>
      </w:r>
    </w:p>
    <w:p w:rsidR="00FB7E53" w:rsidRDefault="00FB7E53" w:rsidP="007E1C44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області</w:t>
      </w:r>
    </w:p>
    <w:p w:rsidR="00546181" w:rsidRDefault="007E1C44" w:rsidP="00546181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___________________М. </w:t>
      </w:r>
      <w:r w:rsidR="00546181">
        <w:rPr>
          <w:rFonts w:ascii="Times New Roman" w:eastAsia="Calibri" w:hAnsi="Times New Roman" w:cs="Times New Roman"/>
          <w:sz w:val="28"/>
          <w:szCs w:val="28"/>
          <w:lang w:val="uk-UA"/>
        </w:rPr>
        <w:t>Сиротенко</w:t>
      </w:r>
    </w:p>
    <w:p w:rsidR="00546181" w:rsidRPr="00523D1A" w:rsidRDefault="00770F22" w:rsidP="00546181">
      <w:pPr>
        <w:spacing w:after="0"/>
        <w:ind w:left="450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«____»___________2023</w:t>
      </w:r>
    </w:p>
    <w:p w:rsidR="00546181" w:rsidRPr="00523D1A" w:rsidRDefault="00546181" w:rsidP="0054618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6181" w:rsidRPr="00523D1A" w:rsidRDefault="00546181" w:rsidP="00546181">
      <w:pPr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</w:t>
      </w:r>
      <w:r w:rsidRPr="00523D1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світня програма ІІ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523D1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ступеня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(10 </w:t>
      </w:r>
      <w:r w:rsidR="00D057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– 11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клас</w:t>
      </w:r>
      <w:r w:rsidR="00D0573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)</w:t>
      </w:r>
    </w:p>
    <w:p w:rsidR="00AA1CFA" w:rsidRDefault="00AA1CFA" w:rsidP="00546181">
      <w:pPr>
        <w:spacing w:after="0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A1CFA" w:rsidRPr="00546181" w:rsidRDefault="001B1B25" w:rsidP="00546181">
      <w:pPr>
        <w:spacing w:after="0"/>
        <w:ind w:right="8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1.</w:t>
      </w:r>
      <w:r w:rsidR="00546181" w:rsidRPr="0054618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Загальні положення </w:t>
      </w:r>
      <w:r w:rsidR="00AA1CFA" w:rsidRPr="0054618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</w:p>
    <w:p w:rsidR="00AA1CFA" w:rsidRDefault="00546181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5A58A7">
        <w:rPr>
          <w:rFonts w:ascii="Times New Roman" w:eastAsia="Calibri" w:hAnsi="Times New Roman" w:cs="Times New Roman"/>
          <w:sz w:val="28"/>
          <w:szCs w:val="28"/>
          <w:lang w:val="uk-UA"/>
        </w:rPr>
        <w:t>світня програма для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ІІІ ступеня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</w:t>
      </w:r>
      <w:r w:rsidR="00AD6863">
        <w:rPr>
          <w:rFonts w:ascii="Times New Roman" w:eastAsia="Calibri" w:hAnsi="Times New Roman" w:cs="Times New Roman"/>
          <w:sz w:val="28"/>
          <w:szCs w:val="28"/>
          <w:lang w:val="uk-UA"/>
        </w:rPr>
        <w:t>-11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AD6863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(профільна середня освіта) розроблена на виконання Закону України «Про освіту»</w:t>
      </w:r>
      <w:r w:rsidR="00AD6863">
        <w:rPr>
          <w:rFonts w:ascii="Times New Roman" w:eastAsia="Calibri" w:hAnsi="Times New Roman" w:cs="Times New Roman"/>
          <w:sz w:val="28"/>
          <w:szCs w:val="28"/>
          <w:lang w:val="uk-UA"/>
        </w:rPr>
        <w:t>, Закону Україн</w:t>
      </w:r>
      <w:r w:rsidR="00BA7FDA">
        <w:rPr>
          <w:rFonts w:ascii="Times New Roman" w:eastAsia="Calibri" w:hAnsi="Times New Roman" w:cs="Times New Roman"/>
          <w:sz w:val="28"/>
          <w:szCs w:val="28"/>
          <w:lang w:val="uk-UA"/>
        </w:rPr>
        <w:t>и «Про загальну середню освіту»,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постанови Кабінету Міністрів України від 23 листопада 2011 року № 1392 «Про затвердження Державного стандарту базової та пов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загальної середньої освіти» та Типової освітньої програми закладів загальної середньої освіти ІІІ ступеня затвердженої наказом МОН України від </w:t>
      </w:r>
      <w:r w:rsidR="00F000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20.04.2018 № 408 (в редакції наказу МОН України від 28.11.2019 року № 1493.)</w:t>
      </w:r>
    </w:p>
    <w:p w:rsidR="00AA1CFA" w:rsidRDefault="00923AFC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>світня програма профільної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середньої освіти (далі - 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освітня програма)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(далі – Державний стандарт). </w:t>
      </w:r>
    </w:p>
    <w:p w:rsidR="00AA1CFA" w:rsidRDefault="00923AFC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світня програма визначає: </w:t>
      </w:r>
    </w:p>
    <w:p w:rsidR="00AA1CFA" w:rsidRPr="00923AFC" w:rsidRDefault="00AA1CFA" w:rsidP="00931C66">
      <w:pPr>
        <w:pStyle w:val="a9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23AFC">
        <w:rPr>
          <w:rFonts w:ascii="Times New Roman" w:hAnsi="Times New Roman"/>
          <w:sz w:val="28"/>
          <w:szCs w:val="28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</w:t>
      </w:r>
      <w:r w:rsidR="00BA7FDA">
        <w:rPr>
          <w:rFonts w:ascii="Times New Roman" w:hAnsi="Times New Roman"/>
          <w:sz w:val="28"/>
          <w:szCs w:val="28"/>
        </w:rPr>
        <w:t>ром тощо, зокрема їх інтеграції.</w:t>
      </w:r>
      <w:r w:rsidR="00923AFC" w:rsidRPr="00923AFC">
        <w:rPr>
          <w:rFonts w:ascii="Times New Roman" w:hAnsi="Times New Roman"/>
          <w:sz w:val="28"/>
          <w:szCs w:val="28"/>
        </w:rPr>
        <w:t>(таблиця  2</w:t>
      </w:r>
      <w:r w:rsidRPr="00923AFC">
        <w:rPr>
          <w:rFonts w:ascii="Times New Roman" w:hAnsi="Times New Roman"/>
          <w:sz w:val="28"/>
          <w:szCs w:val="28"/>
        </w:rPr>
        <w:t>);</w:t>
      </w:r>
    </w:p>
    <w:p w:rsidR="00BA7FDA" w:rsidRDefault="00AA1CFA" w:rsidP="00931C66">
      <w:pPr>
        <w:pStyle w:val="a9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7FDA">
        <w:rPr>
          <w:rFonts w:ascii="Times New Roman" w:hAnsi="Times New Roman"/>
          <w:sz w:val="28"/>
          <w:szCs w:val="28"/>
        </w:rPr>
        <w:t>очікувані результати навчання учнів</w:t>
      </w:r>
      <w:r w:rsidR="00BA7FDA" w:rsidRPr="00BA7FDA">
        <w:rPr>
          <w:rFonts w:ascii="Times New Roman" w:hAnsi="Times New Roman"/>
          <w:sz w:val="28"/>
          <w:szCs w:val="28"/>
        </w:rPr>
        <w:t>, пропонований зміст окремих предметів, логічну послідовність їх вивчення;</w:t>
      </w:r>
    </w:p>
    <w:p w:rsidR="00BA7FDA" w:rsidRDefault="00BA7FDA" w:rsidP="00931C66">
      <w:pPr>
        <w:pStyle w:val="a9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AA1CFA" w:rsidRPr="00923AFC" w:rsidRDefault="00AA1CFA" w:rsidP="00931C66">
      <w:pPr>
        <w:pStyle w:val="a9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A7FDA">
        <w:rPr>
          <w:rFonts w:ascii="Times New Roman" w:hAnsi="Times New Roman"/>
          <w:sz w:val="28"/>
          <w:szCs w:val="28"/>
        </w:rPr>
        <w:t>вимоги до осіб, які можуть ро</w:t>
      </w:r>
      <w:r w:rsidR="00D05734" w:rsidRPr="00BA7FDA">
        <w:rPr>
          <w:rFonts w:ascii="Times New Roman" w:hAnsi="Times New Roman"/>
          <w:sz w:val="28"/>
          <w:szCs w:val="28"/>
        </w:rPr>
        <w:t xml:space="preserve">зпочати навчання за цією </w:t>
      </w:r>
      <w:r w:rsidRPr="00BA7FDA">
        <w:rPr>
          <w:rFonts w:ascii="Times New Roman" w:hAnsi="Times New Roman"/>
          <w:sz w:val="28"/>
          <w:szCs w:val="28"/>
        </w:rPr>
        <w:t xml:space="preserve"> освітньою програмою. </w:t>
      </w:r>
    </w:p>
    <w:p w:rsidR="00923AFC" w:rsidRDefault="001B1B25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AA1CFA" w:rsidRPr="00923A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Загальний о</w:t>
      </w:r>
      <w:r w:rsidR="00036C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бсяг навчального навантаження,</w:t>
      </w:r>
      <w:r w:rsidR="00AA1CFA" w:rsidRPr="00923A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орієнтовна тривалість і можливі взаємозв’язки </w:t>
      </w:r>
      <w:r w:rsidR="00077FD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окремих предметів.</w:t>
      </w:r>
    </w:p>
    <w:p w:rsidR="00AA1CFA" w:rsidRDefault="00AA1CFA" w:rsidP="00077F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Загальний обсяг навчального навантаження здобува</w:t>
      </w:r>
      <w:r w:rsidR="00923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чів профільної середньої освіти </w:t>
      </w:r>
      <w:r w:rsidR="00077F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10-11-х класів складає 2660 годин/навчальний рік: для 10-х класів – 1330 годин/навчальний рік, для 11-х класів – 1330 годин/навчальний рік. Детальний розподіл</w:t>
      </w:r>
      <w:r w:rsidR="00077F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тижневого навчального навантаження </w:t>
      </w:r>
      <w:r w:rsidR="00923A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окреслено у навчальному планідля 10і 11 класу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–навчальний план). </w:t>
      </w:r>
      <w:r w:rsidR="00A12810">
        <w:rPr>
          <w:rFonts w:ascii="Times New Roman" w:eastAsia="Calibri" w:hAnsi="Times New Roman" w:cs="Times New Roman"/>
          <w:sz w:val="28"/>
          <w:szCs w:val="28"/>
          <w:lang w:val="uk-UA"/>
        </w:rPr>
        <w:t>( Додаток 1)</w:t>
      </w:r>
    </w:p>
    <w:p w:rsidR="00AA1CFA" w:rsidRPr="00923AFC" w:rsidRDefault="00A12810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Навчальний план </w:t>
      </w:r>
      <w:r w:rsidR="00077FDE">
        <w:rPr>
          <w:rFonts w:ascii="Times New Roman" w:eastAsia="Calibri" w:hAnsi="Times New Roman" w:cs="Times New Roman"/>
          <w:sz w:val="28"/>
          <w:szCs w:val="28"/>
          <w:lang w:val="uk-UA"/>
        </w:rPr>
        <w:t>містить тижневий</w:t>
      </w:r>
      <w:r w:rsidR="00AA1C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 тощо.</w:t>
      </w:r>
      <w:r w:rsidR="00923A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Він</w:t>
      </w:r>
      <w:r w:rsidR="00AA1C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містить перелік базових предметів, який включає окремі предмети суспільно-гуманітарного та математично-природничого циклів.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базових предметів належать: «Українська мова», «Українська література», «Зарубіжна література», «Іноземна мова», </w:t>
      </w:r>
      <w:r w:rsidR="00DB2C47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Історі</w:t>
      </w:r>
      <w:r w:rsidR="00DB2C47">
        <w:rPr>
          <w:rFonts w:ascii="Times New Roman" w:eastAsia="Times New Roman" w:hAnsi="Times New Roman" w:cs="Times New Roman"/>
          <w:sz w:val="28"/>
          <w:szCs w:val="28"/>
          <w:lang w:val="uk-UA"/>
        </w:rPr>
        <w:t>я України», «Всесвітня історія»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«Громадянська освіта», «Математика», «Фізика і астрономія», «Біологія і </w:t>
      </w:r>
      <w:r w:rsidR="00A12810"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екологія», «Хімія», «Географія»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«Фізична культура», «Захист Вітчизни». </w:t>
      </w:r>
    </w:p>
    <w:p w:rsidR="00A12810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</w:t>
      </w:r>
      <w:r w:rsidR="002372C9">
        <w:rPr>
          <w:rFonts w:ascii="Times New Roman" w:eastAsia="Times New Roman" w:hAnsi="Times New Roman" w:cs="Times New Roman"/>
          <w:sz w:val="28"/>
          <w:szCs w:val="28"/>
          <w:lang w:val="uk-UA"/>
        </w:rPr>
        <w:t>, «Фінансова грамотність»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), що вивчаються на рівні стандарту.</w:t>
      </w:r>
      <w:r w:rsidR="00DB2C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вибором учнівбудуть вивчатись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одночасно два предмети</w:t>
      </w:r>
      <w:r w:rsidR="00237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в 11 класі - </w:t>
      </w:r>
      <w:r w:rsidR="007E1C44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Інформатика і Технології, в 10 класі Мистецтво</w:t>
      </w:r>
      <w:r w:rsidR="002372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Технології</w:t>
      </w:r>
      <w:r w:rsidR="00A128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обсязі по 1,5 години. 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профілю навчання реалізується системою окремих предметів і курсів: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базові та вибірково-обов’язкові предмети, що вивчаються на рівні стандарту;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профільні предмети (їх перелік з орієнтовною кількістю тижневих годин подано в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таблиці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), що вивчаються на профільному рівні;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курси за вибором, до яких належать спеціальні і факультативні курси.</w:t>
      </w:r>
    </w:p>
    <w:p w:rsidR="00AA1CFA" w:rsidRDefault="009C123C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AA1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раховуючи освітні потреби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(опитування учнів і батьків)</w:t>
      </w:r>
      <w:r w:rsidR="00AA1C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,регіональні особливості, кадрове забезпечення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матеріально-технічну базу  у 10</w:t>
      </w:r>
      <w:r w:rsidR="00D057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11 класах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українська</w:t>
      </w:r>
      <w:r w:rsidR="001C3F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мова в обся</w:t>
      </w:r>
      <w:r w:rsidR="00517D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4 тижневих годин </w:t>
      </w:r>
      <w:r w:rsidR="001D40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вивчатиметься за профільною програмою.</w:t>
      </w:r>
    </w:p>
    <w:p w:rsidR="00AA1CFA" w:rsidRDefault="001C3F03" w:rsidP="00931C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Буде збільшено к-ть годин </w:t>
      </w:r>
      <w:r w:rsidR="00AA1CFA">
        <w:rPr>
          <w:rFonts w:ascii="Times New Roman" w:eastAsia="Times New Roman" w:hAnsi="Times New Roman" w:cs="Times New Roman"/>
          <w:sz w:val="28"/>
          <w:szCs w:val="28"/>
          <w:lang w:val="uk-UA"/>
        </w:rPr>
        <w:t>на вивчення базових предме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тів за р</w:t>
      </w:r>
      <w:r w:rsidR="005F68F5">
        <w:rPr>
          <w:rFonts w:ascii="Times New Roman" w:eastAsia="Times New Roman" w:hAnsi="Times New Roman" w:cs="Times New Roman"/>
          <w:sz w:val="28"/>
          <w:szCs w:val="28"/>
          <w:lang w:val="uk-UA"/>
        </w:rPr>
        <w:t>ахунок додаткових годин</w:t>
      </w:r>
      <w:r w:rsidR="001D40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 Додаток 1).</w:t>
      </w:r>
    </w:p>
    <w:p w:rsidR="002B7C2F" w:rsidRDefault="00AA1CFA" w:rsidP="00C448DB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Для недопущенн</w:t>
      </w:r>
      <w:r w:rsidR="005F68F5">
        <w:rPr>
          <w:rFonts w:ascii="Times New Roman" w:eastAsia="Calibri" w:hAnsi="Times New Roman" w:cs="Times New Roman"/>
          <w:sz w:val="28"/>
          <w:szCs w:val="28"/>
          <w:lang w:val="uk-UA"/>
        </w:rPr>
        <w:t>я перевантаження учнів буде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враховувати</w:t>
      </w:r>
      <w:r w:rsidR="005F68F5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їхнє навчання в закладах освіти іншого типу (художніх, музичних, спортивних школах тощо). </w:t>
      </w:r>
      <w:r w:rsidR="005F68F5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 рішенням педагогічної ради п</w:t>
      </w:r>
      <w:r w:rsidR="005F68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 оцінюванні учнів будуть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враховувати</w:t>
      </w:r>
      <w:r w:rsidR="005F68F5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результати їх навчання з відповідних предметів (музика, фізична культура та ін.) у позашкільних закладах.</w:t>
      </w:r>
    </w:p>
    <w:p w:rsidR="00AE49D6" w:rsidRPr="007A16B5" w:rsidRDefault="002B10D7" w:rsidP="00AE49D6">
      <w:pPr>
        <w:shd w:val="clear" w:color="auto" w:fill="FFFFFF"/>
        <w:spacing w:after="0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Тривалість уроків у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-11класах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 буде 45 хвилин. Поділ класу</w:t>
      </w:r>
      <w:r w:rsidR="00AE49D6" w:rsidRPr="007A16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групи при вивченні окремих предметів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нездійснюватиметь</w:t>
      </w:r>
      <w:r w:rsidR="00AE49D6" w:rsidRPr="007A16B5">
        <w:rPr>
          <w:rFonts w:ascii="Times New Roman" w:eastAsia="Calibri" w:hAnsi="Times New Roman" w:cs="Times New Roman"/>
          <w:sz w:val="28"/>
          <w:szCs w:val="28"/>
          <w:lang w:val="uk-UA"/>
        </w:rPr>
        <w:t>ся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через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малу</w:t>
      </w:r>
      <w:r w:rsidR="005377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наповнюваність класу. ( 10 і 11</w:t>
      </w:r>
      <w:r w:rsidR="00AE49D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 ).</w:t>
      </w:r>
    </w:p>
    <w:p w:rsidR="00AE49D6" w:rsidRDefault="00AE49D6" w:rsidP="00931C66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2500" w:rsidRDefault="008C21DF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="00AA1CFA" w:rsidRPr="003D25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Очікувані р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езультати навчання здобувачів освіти,</w:t>
      </w:r>
      <w:r w:rsidR="001B1B25" w:rsidRPr="008C21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 навчальних предметів, логі</w:t>
      </w:r>
      <w:r w:rsidRPr="008C21D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чна послідовність їх вивчення.</w:t>
      </w:r>
    </w:p>
    <w:p w:rsidR="008C21DF" w:rsidRDefault="008C21DF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C21DF" w:rsidRDefault="008C21DF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C21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Осві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тню програму укладено за такими освітніми  галузями: мови і літератури; суспільствознавство; мистецтво; математика; природознавство; технології; здоров</w:t>
      </w:r>
      <w:r w:rsidRPr="008C21DF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я і фізична культура</w:t>
      </w:r>
      <w:r w:rsidR="00C150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.Зміст кожної освітньої галузі структурується та реалізується за навчальними предметами. Логічна послідовність вивчення предметів розкривається у відповідних навчальних  програмах, затверджених МОН України. Перелік програм подано в додатку 2. Тексти навчальних програм розміщено на офіційному </w:t>
      </w:r>
      <w:proofErr w:type="spellStart"/>
      <w:r w:rsidR="00C150FF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="00C150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 України.</w:t>
      </w:r>
    </w:p>
    <w:p w:rsidR="00C150FF" w:rsidRDefault="00C150FF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В рамках навчальних програм подано: очікувані результати навчання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знаннєвий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діяльнісний,  ціннісний компоненти); пропонований зміст предмета; реалізації в змісті предмета наскрізних змістових ліній; внесок предмета у формування ключових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компетентнісний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потенціал предмета).</w:t>
      </w:r>
    </w:p>
    <w:p w:rsidR="00C150FF" w:rsidRDefault="00C150FF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Освітня програма забезпечує досягнення учнями результатів навчання, визначених Державним стандартом, і ключових компетенцій, визначених законами України «Про освіту», «Про загальну середню освіту».</w:t>
      </w:r>
    </w:p>
    <w:p w:rsidR="00BA6D01" w:rsidRPr="008C21DF" w:rsidRDefault="00BA6D01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2500" w:rsidRDefault="008336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4. </w:t>
      </w:r>
      <w:r w:rsidR="00AA1CFA" w:rsidRPr="003D25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Рекомендовані форми організації освітнього процесу</w:t>
      </w:r>
      <w:r w:rsidRPr="0083361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інструменти системи внутрішнього забезпечення якості освіти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AC146B" w:rsidRDefault="00833613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Необхідною умовою формування </w:t>
      </w:r>
      <w:proofErr w:type="spellStart"/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діяльнісний підхід, який передбачає постійне включення учнів до різних видів навчально-пізнавальної діяльності, а також практична спрямованість процесу навчання. Формуванню ключових </w:t>
      </w:r>
      <w:proofErr w:type="spellStart"/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сприяє встановлення та реалізація в освітньому процесі </w:t>
      </w:r>
      <w:r w:rsidR="00947A75"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>між</w:t>
      </w:r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>предметних</w:t>
      </w:r>
      <w:r w:rsidR="00947A75"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внутрішньо предметних </w:t>
      </w:r>
      <w:r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зв’язків </w:t>
      </w:r>
      <w:r w:rsidR="00947A75" w:rsidRPr="00947A75">
        <w:rPr>
          <w:rFonts w:ascii="Times New Roman" w:eastAsia="Calibri" w:hAnsi="Times New Roman" w:cs="Times New Roman"/>
          <w:sz w:val="28"/>
          <w:szCs w:val="28"/>
          <w:lang w:val="uk-UA"/>
        </w:rPr>
        <w:t>і наскрізних змістових ліній.</w:t>
      </w:r>
      <w:r w:rsidR="00947A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Навчання за наскрізними змістовими лініями реалізується через:</w:t>
      </w:r>
    </w:p>
    <w:p w:rsidR="00AC146B" w:rsidRDefault="00AC146B" w:rsidP="00AC146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146B">
        <w:rPr>
          <w:rFonts w:ascii="Times New Roman" w:hAnsi="Times New Roman"/>
          <w:sz w:val="28"/>
          <w:szCs w:val="28"/>
        </w:rPr>
        <w:t xml:space="preserve">організацію освітнього середовища; </w:t>
      </w:r>
    </w:p>
    <w:p w:rsidR="00AC146B" w:rsidRDefault="00AC146B" w:rsidP="00AC146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146B">
        <w:rPr>
          <w:rFonts w:ascii="Times New Roman" w:hAnsi="Times New Roman"/>
          <w:sz w:val="28"/>
          <w:szCs w:val="28"/>
        </w:rPr>
        <w:t xml:space="preserve">окремі предмети, роль яких при навчанні за наскрізними лініями різна і залежить від цілей і змісту окремого предмета та від того, наскільки </w:t>
      </w:r>
      <w:r w:rsidRPr="00AC146B">
        <w:rPr>
          <w:rFonts w:ascii="Times New Roman" w:hAnsi="Times New Roman"/>
          <w:sz w:val="28"/>
          <w:szCs w:val="28"/>
        </w:rPr>
        <w:lastRenderedPageBreak/>
        <w:t xml:space="preserve">тісно той чи інший предмет ний цикл пов’язаний із конкретною змістовою лінією; </w:t>
      </w:r>
    </w:p>
    <w:p w:rsidR="00AC146B" w:rsidRDefault="00AC146B" w:rsidP="00AC146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146B">
        <w:rPr>
          <w:rFonts w:ascii="Times New Roman" w:hAnsi="Times New Roman"/>
          <w:sz w:val="28"/>
          <w:szCs w:val="28"/>
        </w:rPr>
        <w:t xml:space="preserve">предмети за вибором ; </w:t>
      </w:r>
    </w:p>
    <w:p w:rsidR="00AC146B" w:rsidRDefault="00AC146B" w:rsidP="00AC146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146B">
        <w:rPr>
          <w:rFonts w:ascii="Times New Roman" w:hAnsi="Times New Roman"/>
          <w:sz w:val="28"/>
          <w:szCs w:val="28"/>
        </w:rPr>
        <w:t xml:space="preserve">роботу в проектах;  </w:t>
      </w:r>
    </w:p>
    <w:p w:rsidR="00833613" w:rsidRPr="00AC146B" w:rsidRDefault="00AC146B" w:rsidP="00AC146B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C146B">
        <w:rPr>
          <w:rFonts w:ascii="Times New Roman" w:hAnsi="Times New Roman"/>
          <w:sz w:val="28"/>
          <w:szCs w:val="28"/>
        </w:rPr>
        <w:t>позаурочну навчальну роботу і роботу гуртків.</w:t>
      </w:r>
    </w:p>
    <w:p w:rsidR="00833613" w:rsidRDefault="00AC146B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Очікувані результати навчання, окреслені в межах кожного предмета, досяжні, якщо використовувати діяльнісний підхід, проблемне навчання, проектні технології, ситуаційні вправи, інтерактивні форми, роботу в парах/групах змінного складу тощо.</w:t>
      </w:r>
    </w:p>
    <w:p w:rsidR="00A93E63" w:rsidRDefault="00AC146B" w:rsidP="00931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Формами організації освітнього процесу можуть бути</w:t>
      </w:r>
    </w:p>
    <w:p w:rsidR="00A93E63" w:rsidRDefault="00AC146B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різні типи уроків,  </w:t>
      </w:r>
    </w:p>
    <w:p w:rsidR="00A93E63" w:rsidRDefault="00AC146B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практичні заняття, </w:t>
      </w:r>
    </w:p>
    <w:p w:rsidR="00A93E63" w:rsidRDefault="00AC146B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семінари, </w:t>
      </w:r>
    </w:p>
    <w:p w:rsidR="00A93E63" w:rsidRDefault="00A93E63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конференції,</w:t>
      </w:r>
    </w:p>
    <w:p w:rsidR="00A93E63" w:rsidRDefault="00AC146B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заліки, </w:t>
      </w:r>
    </w:p>
    <w:p w:rsidR="00A93E63" w:rsidRDefault="00AC146B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співбесіди, </w:t>
      </w:r>
    </w:p>
    <w:p w:rsidR="00A93E63" w:rsidRDefault="00A93E63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>проекти,</w:t>
      </w:r>
    </w:p>
    <w:p w:rsidR="00A93E63" w:rsidRDefault="00A93E63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 сюжетно-рольові ігри,</w:t>
      </w:r>
    </w:p>
    <w:p w:rsidR="00A93E63" w:rsidRDefault="00A93E63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 xml:space="preserve"> екскурсії, </w:t>
      </w:r>
    </w:p>
    <w:p w:rsidR="00AC146B" w:rsidRDefault="00A93E63" w:rsidP="00A93E63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93E63">
        <w:rPr>
          <w:rFonts w:ascii="Times New Roman" w:hAnsi="Times New Roman"/>
          <w:sz w:val="28"/>
          <w:szCs w:val="28"/>
        </w:rPr>
        <w:t>віртуальні подорожі тощо.</w:t>
      </w:r>
    </w:p>
    <w:p w:rsidR="00A93E63" w:rsidRDefault="00A93E63" w:rsidP="00A93E63">
      <w:pPr>
        <w:spacing w:after="0"/>
        <w:ind w:left="4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Вибір форм і методів навчання вчитель визначає самостійно, враховуючи конкретні умови роботи, забезпечуючи водночас досягнення конкретних  очікуваних результатів, зазначених у навчальних програмах окремих предметів.</w:t>
      </w:r>
    </w:p>
    <w:p w:rsidR="00A93E63" w:rsidRPr="00A93E63" w:rsidRDefault="00A93E63" w:rsidP="00A93E63">
      <w:pPr>
        <w:spacing w:after="0"/>
        <w:ind w:left="4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Оцінювання результатів навчання здобувачів освіти здійснюється відповідно до </w:t>
      </w:r>
      <w:r w:rsidRPr="00A93E63">
        <w:rPr>
          <w:rFonts w:ascii="Times New Roman" w:eastAsia="Calibri" w:hAnsi="Times New Roman"/>
          <w:b/>
          <w:sz w:val="28"/>
          <w:szCs w:val="28"/>
          <w:lang w:val="uk-UA"/>
        </w:rPr>
        <w:t>Критеріїв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оцінювання навчальних досягнень учнів у системі загальної середньої освіти, затверджених наказом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МОНмолодь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спорту України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ві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13 квітня 2011 року № 3239 та орієнтовних вимог оцінювання навчальних досягнень учнів із базових дисциплін у системі загальної середньої освіти, затверджених наказом МОН України від 21 серпня 2013 року № 1222.</w:t>
      </w:r>
    </w:p>
    <w:p w:rsidR="00833613" w:rsidRDefault="008336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7413" w:rsidRDefault="00AD74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7413" w:rsidRDefault="00AD74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7413" w:rsidRDefault="00AD74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D7413" w:rsidRDefault="00AD74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33613" w:rsidRDefault="008336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33613" w:rsidRPr="00833613" w:rsidRDefault="00833613" w:rsidP="00931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A1CFA" w:rsidRPr="0042201E" w:rsidRDefault="00AA1CFA" w:rsidP="0042201E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201E">
        <w:rPr>
          <w:rFonts w:ascii="Times New Roman" w:hAnsi="Times New Roman"/>
          <w:sz w:val="28"/>
          <w:szCs w:val="28"/>
        </w:rPr>
        <w:lastRenderedPageBreak/>
        <w:t>кадрове забезпечення освітньої діяльності</w:t>
      </w:r>
      <w:r w:rsidR="0042201E">
        <w:rPr>
          <w:rFonts w:ascii="Times New Roman" w:hAnsi="Times New Roman"/>
          <w:sz w:val="28"/>
          <w:szCs w:val="28"/>
        </w:rPr>
        <w:t xml:space="preserve"> у 10</w:t>
      </w:r>
      <w:r w:rsidR="00F3430C">
        <w:rPr>
          <w:rFonts w:ascii="Times New Roman" w:hAnsi="Times New Roman"/>
          <w:sz w:val="28"/>
          <w:szCs w:val="28"/>
        </w:rPr>
        <w:t>-11</w:t>
      </w:r>
      <w:r w:rsidR="0042201E">
        <w:rPr>
          <w:rFonts w:ascii="Times New Roman" w:hAnsi="Times New Roman"/>
          <w:sz w:val="28"/>
          <w:szCs w:val="28"/>
        </w:rPr>
        <w:t xml:space="preserve"> класі</w:t>
      </w:r>
      <w:r w:rsidRPr="0042201E">
        <w:rPr>
          <w:rFonts w:ascii="Times New Roman" w:hAnsi="Times New Roman"/>
          <w:sz w:val="28"/>
          <w:szCs w:val="28"/>
        </w:rPr>
        <w:t>;</w:t>
      </w: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620"/>
        <w:gridCol w:w="1422"/>
        <w:gridCol w:w="709"/>
        <w:gridCol w:w="1276"/>
        <w:gridCol w:w="1273"/>
        <w:gridCol w:w="1124"/>
        <w:gridCol w:w="926"/>
        <w:gridCol w:w="1040"/>
      </w:tblGrid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Педагогічний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Ріккурсової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Рікатестації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Катего-рія</w:t>
            </w:r>
            <w:proofErr w:type="spellEnd"/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Сиротенко </w:t>
            </w:r>
          </w:p>
          <w:p w:rsidR="00FC0891" w:rsidRDefault="00FC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Микола</w:t>
            </w:r>
            <w:proofErr w:type="spellEnd"/>
          </w:p>
          <w:p w:rsidR="00FC0891" w:rsidRDefault="00FC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Григорович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06108D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FC089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proofErr w:type="spellStart"/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22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Олександрів</w:t>
            </w:r>
            <w:proofErr w:type="spellEnd"/>
          </w:p>
          <w:p w:rsidR="00FC0891" w:rsidRDefault="00FC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зарубіжноїлітерату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770F22" w:rsidRDefault="00770F2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35 </w:t>
            </w:r>
            <w:r w:rsidR="00FC089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22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110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631103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Хамраєва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німецької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770F2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F3430C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="00F3430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C089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Вольвач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нформати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06108D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FC089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="00F3430C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="00FC0891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Гаркавий Василь Кирилович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 w:rsidP="00631103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proofErr w:type="spellStart"/>
            <w:r w:rsidR="00631103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631103" w:rsidP="00631103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C0891">
              <w:rPr>
                <w:rFonts w:ascii="Times New Roman" w:hAnsi="Times New Roman"/>
                <w:sz w:val="24"/>
                <w:szCs w:val="24"/>
              </w:rPr>
              <w:t>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Спеціа-ліст</w:t>
            </w:r>
            <w:proofErr w:type="spellEnd"/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Томілович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Давидівна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06108D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FC089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proofErr w:type="spellStart"/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F3430C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ГребініченкоТетяна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C8" w:rsidRDefault="005377C8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C0891" w:rsidRDefault="00770F2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F3430C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="00F3430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FC089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Миколайо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06108D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spellStart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  <w:proofErr w:type="spellEnd"/>
            <w:r w:rsidR="00FC0891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631103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06108D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років</w:t>
            </w:r>
            <w:proofErr w:type="spellEnd"/>
            <w:r w:rsidR="00FC0891"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5377C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Перша</w:t>
            </w:r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Жаннета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українськоїмови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F3430C" w:rsidRDefault="00770F2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 w:rsidR="00FC0891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r w:rsidR="00F3430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="00770F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06108D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6108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06108D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6108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</w:tr>
      <w:tr w:rsidR="00FC0891" w:rsidTr="00FC08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Пасічник</w:t>
            </w:r>
            <w:proofErr w:type="spellEnd"/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Ганна</w:t>
            </w:r>
          </w:p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  <w:proofErr w:type="spellEnd"/>
          </w:p>
          <w:p w:rsidR="00FC0891" w:rsidRDefault="004E4534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C0891">
              <w:rPr>
                <w:rFonts w:ascii="Times New Roman" w:hAnsi="Times New Roman"/>
                <w:sz w:val="24"/>
                <w:szCs w:val="24"/>
              </w:rPr>
              <w:t>ромадянської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770F22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377C8">
              <w:rPr>
                <w:rFonts w:ascii="Times New Roman" w:hAnsi="Times New Roman"/>
                <w:sz w:val="24"/>
                <w:szCs w:val="24"/>
              </w:rPr>
              <w:t xml:space="preserve"> рок</w:t>
            </w:r>
            <w:proofErr w:type="spellStart"/>
            <w:r w:rsidR="005377C8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="00FC089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FC0891">
              <w:rPr>
                <w:rFonts w:ascii="Times New Roman" w:hAnsi="Times New Roman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06108D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6108D">
              <w:rPr>
                <w:rFonts w:ascii="Times New Roman" w:hAnsi="Times New Roman"/>
                <w:sz w:val="24"/>
                <w:szCs w:val="24"/>
                <w:lang w:val="uk-UA"/>
              </w:rPr>
              <w:t>магістр)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Default="00FC0891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5377C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91" w:rsidRPr="005377C8" w:rsidRDefault="00770F22" w:rsidP="005377C8">
            <w:pPr>
              <w:tabs>
                <w:tab w:val="left" w:pos="284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Перша </w:t>
            </w:r>
          </w:p>
        </w:tc>
      </w:tr>
    </w:tbl>
    <w:p w:rsidR="00FC0891" w:rsidRPr="00C56F78" w:rsidRDefault="00FC0891" w:rsidP="00C56F78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1CFA" w:rsidRDefault="00AA1CFA" w:rsidP="00C56F78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6F78">
        <w:rPr>
          <w:rFonts w:ascii="Times New Roman" w:hAnsi="Times New Roman"/>
          <w:sz w:val="28"/>
          <w:szCs w:val="28"/>
        </w:rPr>
        <w:t>навчально-методичне забезпечення освітньої діяльності;</w:t>
      </w:r>
    </w:p>
    <w:p w:rsidR="00CE06B1" w:rsidRDefault="00CE06B1" w:rsidP="00CE06B1">
      <w:pPr>
        <w:pStyle w:val="a9"/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-навчальні програми (додаток 2);</w:t>
      </w:r>
    </w:p>
    <w:p w:rsidR="00CE06B1" w:rsidRPr="00C56F78" w:rsidRDefault="00CE06B1" w:rsidP="00CE06B1">
      <w:pPr>
        <w:pStyle w:val="a9"/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-Інтернет ресурси</w:t>
      </w:r>
    </w:p>
    <w:p w:rsidR="00AA1CFA" w:rsidRPr="00C56F78" w:rsidRDefault="00AA1CFA" w:rsidP="00C56F78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56F78">
        <w:rPr>
          <w:rFonts w:ascii="Times New Roman" w:hAnsi="Times New Roman"/>
          <w:sz w:val="28"/>
          <w:szCs w:val="28"/>
        </w:rPr>
        <w:t>матеріально-технічне забезпечення освітньої діяльності;</w:t>
      </w:r>
    </w:p>
    <w:tbl>
      <w:tblPr>
        <w:tblW w:w="9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992"/>
        <w:gridCol w:w="850"/>
        <w:gridCol w:w="810"/>
        <w:gridCol w:w="1080"/>
        <w:gridCol w:w="1080"/>
        <w:gridCol w:w="1110"/>
      </w:tblGrid>
      <w:tr w:rsidR="00C56F78" w:rsidTr="00C56F78">
        <w:trPr>
          <w:cantSplit/>
          <w:trHeight w:val="20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P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Навчальний кабінет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Персональнийкомп’ютервчителя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Мережа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P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Широкоформатний монітор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P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Телебачення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Багатофункціональнийпристрій</w:t>
            </w:r>
            <w:proofErr w:type="spellEnd"/>
          </w:p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(принтер+ сканер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Флеш-накопичувач</w:t>
            </w:r>
            <w:proofErr w:type="spellEnd"/>
          </w:p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Друкованінавчальнінаочніпосібники</w:t>
            </w:r>
            <w:proofErr w:type="spellEnd"/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65D9A" w:rsidRDefault="00C65D9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56F7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6E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 w:rsidRPr="00D6046E">
              <w:rPr>
                <w:rFonts w:ascii="Times New Roman" w:hAnsi="Times New Roman"/>
                <w:sz w:val="24"/>
                <w:szCs w:val="24"/>
              </w:rPr>
              <w:t>фізики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хімії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65D9A" w:rsidRDefault="00C65D9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5377C8" w:rsidRDefault="005377C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5377C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46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німецькоїмови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65D9A" w:rsidRDefault="00C65D9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56F7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65D9A" w:rsidRDefault="00C65D9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65D9A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українськоїмови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зарубіжноїлітератури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56F7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56F7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історії</w:t>
            </w:r>
            <w:proofErr w:type="spellEnd"/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C56F78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(математики</w:t>
            </w:r>
            <w:r w:rsidRPr="00D604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A169F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A169FA" w:rsidRDefault="00A169FA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F3430C" w:rsidRDefault="00F3430C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C56F78" w:rsidRDefault="00F3430C" w:rsidP="00C56F7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F78" w:rsidTr="00C56F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Pr="00D6046E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78" w:rsidRDefault="00C56F78" w:rsidP="0042201E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19D" w:rsidRPr="009A019D" w:rsidRDefault="009A019D" w:rsidP="009A019D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A6D01" w:rsidRDefault="00BA6D01" w:rsidP="00BA6D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5. </w:t>
      </w:r>
      <w:r w:rsidRPr="003D25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Вимоги до осіб, які можуть розпочинати здобуття профільної середньої освіти.</w:t>
      </w:r>
    </w:p>
    <w:p w:rsidR="00BA6D01" w:rsidRDefault="0028084D" w:rsidP="00931C66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Здобувати профільну середню освіту можуть особи, які завершили здобуття базової середньої освіти.</w:t>
      </w:r>
    </w:p>
    <w:p w:rsidR="00BA6D01" w:rsidRDefault="00BA6D01" w:rsidP="00931C66">
      <w:pPr>
        <w:shd w:val="clear" w:color="auto" w:fill="FFFFFF"/>
        <w:tabs>
          <w:tab w:val="left" w:pos="28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en-US"/>
        </w:rPr>
      </w:pPr>
    </w:p>
    <w:p w:rsidR="00033362" w:rsidRPr="004E4534" w:rsidRDefault="00033362" w:rsidP="000333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Освітня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програма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ІІ (для 10</w:t>
      </w:r>
      <w:r w:rsidR="00C65D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-11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ступеня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схвалена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рішенням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педагогічної ради закладу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протокол </w:t>
      </w:r>
      <w:r w:rsidR="007F589C"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7F5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1 </w:t>
      </w:r>
      <w:r w:rsidR="007F589C"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</w:t>
      </w:r>
      <w:r w:rsidR="00D12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31</w:t>
      </w:r>
      <w:r w:rsidR="007F58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серпня </w:t>
      </w:r>
      <w:r w:rsidR="00BA6D0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="006F491F"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A16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4E4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року.</w:t>
      </w:r>
    </w:p>
    <w:p w:rsidR="00AA1CFA" w:rsidRDefault="00AA1CFA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основі освітньої про</w:t>
      </w:r>
      <w:r w:rsidR="002F223F">
        <w:rPr>
          <w:rFonts w:ascii="Times New Roman" w:eastAsia="Calibri" w:hAnsi="Times New Roman" w:cs="Times New Roman"/>
          <w:sz w:val="28"/>
          <w:szCs w:val="28"/>
          <w:lang w:val="uk-UA"/>
        </w:rPr>
        <w:t>грами  складено</w:t>
      </w:r>
      <w:r w:rsidR="00C65D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</w:t>
      </w:r>
      <w:r w:rsidR="00C65D9A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A16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223F" w:rsidRPr="002F223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для 10-го</w:t>
      </w:r>
      <w:r w:rsidR="00C65D9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та 11 класів </w:t>
      </w:r>
      <w:r w:rsidR="00C65D9A">
        <w:rPr>
          <w:rFonts w:ascii="Times New Roman" w:eastAsia="Calibri" w:hAnsi="Times New Roman" w:cs="Times New Roman"/>
          <w:sz w:val="28"/>
          <w:szCs w:val="28"/>
          <w:lang w:val="uk-UA"/>
        </w:rPr>
        <w:t>закладу освіти, що конкретизують</w:t>
      </w:r>
      <w:r w:rsidRPr="002F2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організацію освітнього процесу</w:t>
      </w:r>
      <w:r w:rsidR="00A169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34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A169FA">
        <w:rPr>
          <w:rFonts w:ascii="Times New Roman" w:eastAsia="Calibri" w:hAnsi="Times New Roman" w:cs="Times New Roman"/>
          <w:sz w:val="28"/>
          <w:szCs w:val="28"/>
          <w:lang w:val="uk-UA"/>
        </w:rPr>
        <w:t>2023/2024</w:t>
      </w:r>
      <w:r w:rsidR="00AA77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навчальний рік </w:t>
      </w:r>
      <w:r w:rsidR="002F223F" w:rsidRPr="002F22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(Додаток 1 )</w:t>
      </w:r>
      <w:r w:rsidR="002F223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D4891" w:rsidRDefault="00CD4891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931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7DE7" w:rsidRDefault="00327DE7" w:rsidP="00C76C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1CFA" w:rsidRPr="00327DE7" w:rsidRDefault="00327DE7" w:rsidP="00327DE7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E236A" w:rsidRDefault="002E236A" w:rsidP="002E236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80F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Навчальн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ий план для 10-11 класів на 2023</w:t>
      </w:r>
      <w:r w:rsidRPr="00080F2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/202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навчальний рік</w:t>
      </w:r>
    </w:p>
    <w:p w:rsidR="002E236A" w:rsidRPr="0028084D" w:rsidRDefault="002E236A" w:rsidP="002E236A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8084D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з навчанням українською мовою складений відповідно до таблиці 2 і 3 Типової освітньої програми ЗЗСО ІІІ ступеня затвердженої наказом МОН України від 20.04.2018 № 408 </w:t>
      </w:r>
      <w:r w:rsidRPr="0028084D">
        <w:rPr>
          <w:rFonts w:ascii="Times New Roman" w:eastAsia="Calibri" w:hAnsi="Times New Roman" w:cs="Times New Roman"/>
          <w:sz w:val="20"/>
          <w:szCs w:val="20"/>
          <w:lang w:val="uk-UA"/>
        </w:rPr>
        <w:t>(в редакції наказу МОН України від 28.11.2019 року № 1493.)</w:t>
      </w:r>
    </w:p>
    <w:tbl>
      <w:tblPr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3"/>
        <w:gridCol w:w="1564"/>
        <w:gridCol w:w="1134"/>
      </w:tblGrid>
      <w:tr w:rsidR="002E236A" w:rsidRPr="00E17AB7" w:rsidTr="00F73337">
        <w:trPr>
          <w:cantSplit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17AB7" w:rsidRDefault="002E236A" w:rsidP="00F73337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2E236A" w:rsidRPr="00E17AB7" w:rsidRDefault="002E236A" w:rsidP="00F73337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E17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Предмети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E236A" w:rsidRPr="00E17AB7" w:rsidRDefault="002E236A" w:rsidP="00F73337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en-US"/>
              </w:rPr>
            </w:pPr>
            <w:r w:rsidRPr="00E17AB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Кількість годин на тиждень у класі</w:t>
            </w:r>
          </w:p>
        </w:tc>
      </w:tr>
      <w:tr w:rsidR="002E236A" w:rsidTr="00F73337">
        <w:trPr>
          <w:cantSplit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6A" w:rsidRDefault="002E236A" w:rsidP="00F733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E236A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11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Базові предмети</w:t>
            </w: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27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26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 література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(німецька)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1,5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keepNext/>
              <w:autoSpaceDE w:val="0"/>
              <w:autoSpaceDN w:val="0"/>
              <w:spacing w:after="0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7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Математика: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т.ч.</w:t>
            </w:r>
          </w:p>
          <w:p w:rsidR="002E236A" w:rsidRPr="00E2703E" w:rsidRDefault="002E236A" w:rsidP="00F73337">
            <w:pPr>
              <w:keepNext/>
              <w:autoSpaceDE w:val="0"/>
              <w:autoSpaceDN w:val="0"/>
              <w:spacing w:after="0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7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-алгебра і початки аналізу </w:t>
            </w:r>
          </w:p>
          <w:p w:rsidR="002E236A" w:rsidRPr="00E2703E" w:rsidRDefault="002E236A" w:rsidP="00F73337">
            <w:pPr>
              <w:keepNext/>
              <w:autoSpaceDE w:val="0"/>
              <w:autoSpaceDN w:val="0"/>
              <w:spacing w:after="0"/>
              <w:ind w:left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270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 геометрія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1,5</w:t>
            </w:r>
          </w:p>
        </w:tc>
      </w:tr>
      <w:tr w:rsidR="002E236A" w:rsidTr="00F73337">
        <w:trPr>
          <w:cantSplit/>
          <w:trHeight w:val="300"/>
        </w:trPr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Вибірково-обов’язкові предмети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</w:tr>
      <w:tr w:rsidR="002E236A" w:rsidTr="00F73337">
        <w:trPr>
          <w:cantSplit/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36A" w:rsidRPr="004775C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E236A" w:rsidTr="00F73337">
        <w:trPr>
          <w:cantSplit/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ецтво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3138C1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3138C1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E236A" w:rsidTr="00F73337">
        <w:trPr>
          <w:cantSplit/>
          <w:trHeight w:val="33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2E236A" w:rsidTr="00F73337">
        <w:trPr>
          <w:cantSplit/>
          <w:trHeight w:val="300"/>
        </w:trPr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Додаткові години</w:t>
            </w: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Pr="004775C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Pr="00AA1B7C" w:rsidRDefault="002E236A" w:rsidP="00F73337">
            <w:pPr>
              <w:spacing w:after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2E236A" w:rsidTr="00F73337">
        <w:trPr>
          <w:cantSplit/>
          <w:trHeight w:val="230"/>
        </w:trPr>
        <w:tc>
          <w:tcPr>
            <w:tcW w:w="7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687D76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87D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 профільні предмети: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Pr="00687D76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Pr="00687D76" w:rsidRDefault="002E236A" w:rsidP="00F7333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2E236A" w:rsidTr="00F73337">
        <w:trPr>
          <w:cantSplit/>
          <w:trHeight w:val="390"/>
        </w:trPr>
        <w:tc>
          <w:tcPr>
            <w:tcW w:w="7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687D76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-українська мова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Default="002E236A" w:rsidP="00F73337">
            <w:pPr>
              <w:spacing w:after="0"/>
              <w:jc w:val="center"/>
              <w:rPr>
                <w:lang w:val="uk-UA"/>
              </w:rPr>
            </w:pPr>
            <w:r w:rsidRPr="00AA1B7C">
              <w:t>2</w:t>
            </w:r>
          </w:p>
        </w:tc>
      </w:tr>
      <w:tr w:rsidR="002E236A" w:rsidTr="00F73337">
        <w:trPr>
          <w:cantSplit/>
          <w:trHeight w:val="285"/>
        </w:trPr>
        <w:tc>
          <w:tcPr>
            <w:tcW w:w="7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Додаткові </w:t>
            </w:r>
            <w:r w:rsidRPr="00687D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години на окремі базові предмети: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Pr="00687D76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87D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Pr="00687D76" w:rsidRDefault="002E236A" w:rsidP="00F7333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2E236A" w:rsidTr="00F73337">
        <w:trPr>
          <w:cantSplit/>
          <w:trHeight w:val="300"/>
        </w:trPr>
        <w:tc>
          <w:tcPr>
            <w:tcW w:w="7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алгебра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Default="002E236A" w:rsidP="00F7333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2E236A" w:rsidTr="00F73337">
        <w:trPr>
          <w:cantSplit/>
          <w:trHeight w:val="330"/>
        </w:trPr>
        <w:tc>
          <w:tcPr>
            <w:tcW w:w="7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геометрія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E236A" w:rsidRDefault="002E236A" w:rsidP="00F73337">
            <w:pPr>
              <w:spacing w:after="0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33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Всього фінансується </w:t>
            </w: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(без урахування поділу класу на групи)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236A" w:rsidRPr="00E2703E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2703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36A" w:rsidRPr="00E2703E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38</w:t>
            </w:r>
          </w:p>
        </w:tc>
      </w:tr>
      <w:tr w:rsidR="002E236A" w:rsidTr="00F73337">
        <w:trPr>
          <w:cantSplit/>
        </w:trPr>
        <w:tc>
          <w:tcPr>
            <w:tcW w:w="7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236A" w:rsidRPr="00E2703E" w:rsidRDefault="002E236A" w:rsidP="00F7333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Загальна к-ть годин у класі у 2023/2024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236A" w:rsidRPr="0043180C" w:rsidRDefault="002E236A" w:rsidP="00F73337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E236A" w:rsidRPr="0043180C" w:rsidRDefault="002E236A" w:rsidP="00F733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</w:tbl>
    <w:p w:rsidR="002E236A" w:rsidRDefault="002E236A" w:rsidP="002E236A">
      <w:pPr>
        <w:shd w:val="clear" w:color="auto" w:fill="FFFFFF"/>
        <w:spacing w:after="0"/>
        <w:ind w:right="-176"/>
        <w:jc w:val="both"/>
        <w:textAlignment w:val="top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E236A" w:rsidRDefault="002E236A" w:rsidP="002E236A">
      <w:pPr>
        <w:shd w:val="clear" w:color="auto" w:fill="FFFFFF"/>
        <w:spacing w:after="0"/>
        <w:ind w:right="-176"/>
        <w:jc w:val="both"/>
        <w:textAlignment w:val="top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E236A" w:rsidRDefault="002E236A" w:rsidP="002E236A">
      <w:pPr>
        <w:spacing w:after="0"/>
        <w:ind w:right="-285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E236A" w:rsidRDefault="002E236A" w:rsidP="002E236A">
      <w:pPr>
        <w:spacing w:after="0"/>
        <w:ind w:right="-285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2E236A" w:rsidRDefault="002E236A" w:rsidP="002E23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236A" w:rsidRDefault="002E236A" w:rsidP="002E236A">
      <w:pPr>
        <w:shd w:val="clear" w:color="auto" w:fill="FFFFFF"/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6C8F" w:rsidRDefault="00C76C8F" w:rsidP="002F68F5">
      <w:pPr>
        <w:shd w:val="clear" w:color="auto" w:fill="FFFFFF"/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1CFA" w:rsidRDefault="00CD4891" w:rsidP="002F68F5">
      <w:pPr>
        <w:shd w:val="clear" w:color="auto" w:fill="FFFFFF"/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  <w:r w:rsidR="0038053B" w:rsidRPr="00AD7413">
        <w:rPr>
          <w:rFonts w:ascii="Times New Roman" w:eastAsia="Calibri" w:hAnsi="Times New Roman" w:cs="Times New Roman"/>
          <w:sz w:val="28"/>
          <w:szCs w:val="28"/>
          <w:lang w:val="uk-UA"/>
        </w:rPr>
        <w:t>Додаток 2</w:t>
      </w:r>
    </w:p>
    <w:p w:rsidR="00AD7413" w:rsidRPr="00AD7413" w:rsidRDefault="00AD7413" w:rsidP="002F68F5">
      <w:pPr>
        <w:shd w:val="clear" w:color="auto" w:fill="FFFFFF"/>
        <w:spacing w:after="0"/>
        <w:ind w:left="510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A1CFA" w:rsidRDefault="00AA1CFA" w:rsidP="00E17AB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AA1CFA" w:rsidRPr="008C7A35" w:rsidRDefault="00AA1CFA" w:rsidP="008C7A3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C1E6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для </w:t>
      </w:r>
      <w:r w:rsidR="008C7A3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ЗЗСО ІІІ ступеня</w:t>
      </w:r>
      <w:r w:rsidR="002E23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у 2023</w:t>
      </w:r>
      <w:r w:rsidR="00327DE7">
        <w:rPr>
          <w:rFonts w:ascii="Times New Roman" w:eastAsia="Calibri" w:hAnsi="Times New Roman" w:cs="Times New Roman"/>
          <w:b/>
          <w:sz w:val="24"/>
          <w:szCs w:val="24"/>
          <w:lang w:val="uk-UA"/>
        </w:rPr>
        <w:t>/202</w:t>
      </w:r>
      <w:r w:rsidR="002E23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04</w:t>
      </w:r>
      <w:r w:rsidR="00E17AB7" w:rsidRPr="000C1E6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навчальному році</w:t>
      </w:r>
      <w:r w:rsidR="004E453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38053B" w:rsidRPr="000C1E6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складений відповідно до таблиці 4 Типової освітньої програми ЗЗСО ІІІ ступеня затвердженої наказом МОН України від 20.04.2018 № 408</w:t>
      </w:r>
      <w:r w:rsidR="000C1E61" w:rsidRPr="000C1E61">
        <w:rPr>
          <w:rFonts w:ascii="Times New Roman" w:eastAsia="Calibri" w:hAnsi="Times New Roman" w:cs="Times New Roman"/>
          <w:sz w:val="24"/>
          <w:szCs w:val="24"/>
          <w:lang w:val="uk-UA"/>
        </w:rPr>
        <w:t>(в редакції наказу МОН України від 28.11.2019 року № 1493.)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2552"/>
        <w:gridCol w:w="2828"/>
      </w:tblGrid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3C" w:rsidRDefault="00237A3C" w:rsidP="003805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C" w:rsidRDefault="00237A3C" w:rsidP="00237A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галузь «Мови і літератури»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237A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Профільний рівень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Pr="00237A3C" w:rsidRDefault="00237A3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л-ра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Pr="00237A3C" w:rsidRDefault="00237A3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 (німецька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Pr="00237A3C" w:rsidRDefault="00237A3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D16D3D" w:rsidTr="00AD686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D" w:rsidRDefault="00D16D3D" w:rsidP="00D16D3D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3D" w:rsidRPr="00237A3C" w:rsidRDefault="00D16D3D" w:rsidP="00D16D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D16D3D" w:rsidP="003805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D16D3D" w:rsidP="003805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D16D3D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D16D3D" w:rsidTr="00AD686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D" w:rsidRDefault="00D16D3D" w:rsidP="00E6640C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3D" w:rsidRPr="00D16D3D" w:rsidRDefault="00D16D3D" w:rsidP="00D16D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«Природознавство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A3C" w:rsidRDefault="00D16D3D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Біологія і екологія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D16D3D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D16D3D" w:rsidP="00237A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D16D3D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D" w:rsidRDefault="00D16D3D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3D" w:rsidRDefault="00D16D3D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Фізика і астрономія (авторський колектив під керівництвом Ляшенка О.І.</w:t>
            </w:r>
            <w:r w:rsidR="00E6640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3D" w:rsidRDefault="00E6640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3D" w:rsidRPr="00237A3C" w:rsidRDefault="00E6640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E6640C" w:rsidTr="00E6640C">
        <w:trPr>
          <w:trHeight w:val="11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Default="00E6640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Default="00E6640C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Хімія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C" w:rsidRDefault="00E6640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Pr="00237A3C" w:rsidRDefault="00E6640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E6640C" w:rsidTr="00AD686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Default="00E6640C" w:rsidP="00E6640C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0C" w:rsidRPr="00E6640C" w:rsidRDefault="00E6640C" w:rsidP="00E664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66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«Технології»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E6640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  <w:r w:rsidR="00D16D3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стандарт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E6640C" w:rsidP="00237A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E6640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Default="00E6640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C" w:rsidRDefault="00E6640C" w:rsidP="003805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C" w:rsidRDefault="00E6640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стандату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Pr="00237A3C" w:rsidRDefault="00E6640C" w:rsidP="0023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E6640C" w:rsidTr="00AD686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0C" w:rsidRDefault="00E6640C" w:rsidP="00E6640C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0C" w:rsidRPr="00E6640C" w:rsidRDefault="00E6640C" w:rsidP="00E664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66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«Мистецтво»</w:t>
            </w:r>
          </w:p>
        </w:tc>
      </w:tr>
      <w:tr w:rsidR="00237A3C" w:rsidTr="00237A3C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237A3C" w:rsidP="0038053B">
            <w:pPr>
              <w:numPr>
                <w:ilvl w:val="0"/>
                <w:numId w:val="9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A3C" w:rsidRDefault="00237A3C" w:rsidP="003805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3C" w:rsidRDefault="00E6640C" w:rsidP="00237A3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</w:tbl>
    <w:p w:rsidR="003A3676" w:rsidRDefault="003A3676" w:rsidP="00280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311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Перелік навчальних програм </w:t>
      </w:r>
    </w:p>
    <w:p w:rsidR="00631103" w:rsidRPr="008C7A35" w:rsidRDefault="00631103" w:rsidP="0063110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0C1E6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для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ЗЗСО ІІІ ступеня у 2022/2023</w:t>
      </w:r>
      <w:r w:rsidRPr="000C1E6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навчальному році </w:t>
      </w:r>
      <w:r w:rsidRPr="000C1E6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складений відповідно до таблиці 4 Типової освітньої програми ЗЗСО ІІІ ступеня затверд</w:t>
      </w:r>
      <w:r w:rsidR="00A9480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женої наказом МОН України від 03.08.2022</w:t>
      </w:r>
      <w:r w:rsidRPr="000C1E6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№ </w:t>
      </w:r>
      <w:r w:rsidR="00A9480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69</w:t>
      </w:r>
      <w:r w:rsidRPr="000C1E6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8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45"/>
        <w:gridCol w:w="2552"/>
        <w:gridCol w:w="2828"/>
      </w:tblGrid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навчальної програми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вивчення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03" w:rsidRDefault="00631103" w:rsidP="006311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Освітня галузь «Мови і літератури»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л-ра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Pr="00237A3C" w:rsidRDefault="00631103" w:rsidP="006311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Pr="00237A3C" w:rsidRDefault="00631103" w:rsidP="006311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Освітня </w:t>
            </w:r>
            <w:proofErr w:type="spellStart"/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галуь</w:t>
            </w:r>
            <w:proofErr w:type="spellEnd"/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 xml:space="preserve"> «Суспільствознавство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Історія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Calibri" w:eastAsia="Calibri" w:hAnsi="Calibri" w:cs="Times New Roman"/>
                <w:lang w:val="uk-UA" w:eastAsia="en-US"/>
              </w:rPr>
            </w:pPr>
            <w:r>
              <w:rPr>
                <w:rFonts w:ascii="Calibri" w:eastAsia="Calibri" w:hAnsi="Calibri" w:cs="Times New Roman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rPr>
                <w:rFonts w:ascii="Calibri" w:eastAsia="Calibri" w:hAnsi="Calibri" w:cs="Times New Roman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ЗатвердженоМОНУкраїни»наказ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МОН від 23.10.2017 № 1407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, до навчальних програм внесено зміни (наказ МОН від 21.02.2019 № 236)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Громадянська освіта (інтегрований курс)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«</w:t>
            </w: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Pr="00D16D3D" w:rsidRDefault="00631103" w:rsidP="00631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6D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«Природознавство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Географія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Pr="00237A3C" w:rsidRDefault="00631103" w:rsidP="006311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Pr="00E6640C" w:rsidRDefault="00631103" w:rsidP="00631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66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«Технології»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Рівень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стандату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Pr="00237A3C" w:rsidRDefault="00631103" w:rsidP="006311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Pr="00E6640C" w:rsidRDefault="00631103" w:rsidP="00631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E66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  <w:t>Освітня галузь «Мистецтво»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tabs>
                <w:tab w:val="left" w:pos="114"/>
              </w:tabs>
              <w:spacing w:after="0"/>
              <w:ind w:left="53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Pr="00E6640C" w:rsidRDefault="00631103" w:rsidP="006311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en-US"/>
              </w:rPr>
              <w:t>Освітня галузь «Здоров</w:t>
            </w:r>
            <w:r w:rsidRPr="00E664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en-US"/>
              </w:rPr>
              <w:t>я і фізична культура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  <w:tr w:rsidR="00631103" w:rsidTr="00631103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numPr>
                <w:ilvl w:val="0"/>
                <w:numId w:val="17"/>
              </w:numPr>
              <w:tabs>
                <w:tab w:val="left" w:pos="11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03" w:rsidRDefault="00631103" w:rsidP="006311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Захист </w:t>
            </w:r>
            <w:r w:rsidR="004E453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Рівень стандарту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03" w:rsidRDefault="00631103" w:rsidP="0063110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ЗатвердженоМОН</w:t>
            </w:r>
            <w:proofErr w:type="spellEnd"/>
            <w:r w:rsidRPr="00237A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України» наказ МОН від 23.10.2017 № 1407</w:t>
            </w:r>
          </w:p>
        </w:tc>
      </w:tr>
    </w:tbl>
    <w:p w:rsidR="00631103" w:rsidRDefault="00631103" w:rsidP="00631103">
      <w:pPr>
        <w:spacing w:after="0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631103" w:rsidRDefault="00631103" w:rsidP="0063110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31103" w:rsidRDefault="00631103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756C" w:rsidRPr="00AD7413" w:rsidRDefault="0069756C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7413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69756C" w:rsidRPr="00A2431F" w:rsidRDefault="0069756C" w:rsidP="006975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431F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69756C" w:rsidRPr="00A2431F" w:rsidRDefault="00A574CC" w:rsidP="0069756C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43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69756C" w:rsidRPr="00A2431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ивчення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>предметів</w:t>
      </w:r>
      <w:proofErr w:type="spellEnd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>що</w:t>
      </w:r>
      <w:proofErr w:type="spellEnd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 xml:space="preserve"> не </w:t>
      </w:r>
      <w:proofErr w:type="spellStart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>мають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>повної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>кількості</w:t>
      </w:r>
      <w:proofErr w:type="spellEnd"/>
      <w:r w:rsidR="0069756C" w:rsidRPr="00A2431F">
        <w:rPr>
          <w:rFonts w:ascii="Times New Roman" w:eastAsia="Calibri" w:hAnsi="Times New Roman" w:cs="Times New Roman"/>
          <w:b/>
          <w:sz w:val="28"/>
          <w:szCs w:val="28"/>
        </w:rPr>
        <w:t xml:space="preserve"> годин </w:t>
      </w:r>
    </w:p>
    <w:p w:rsidR="0069756C" w:rsidRPr="00A2431F" w:rsidRDefault="0069756C" w:rsidP="0069756C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9756C" w:rsidRDefault="0069756C" w:rsidP="0069756C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9756C" w:rsidRDefault="0069756C" w:rsidP="0069756C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A3676" w:rsidRPr="0069756C" w:rsidRDefault="003A3676" w:rsidP="0069756C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8"/>
        <w:gridCol w:w="3839"/>
        <w:gridCol w:w="2392"/>
        <w:gridCol w:w="2392"/>
      </w:tblGrid>
      <w:tr w:rsidR="0069756C" w:rsidRPr="0069756C" w:rsidTr="00D2642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6C" w:rsidRPr="0069756C" w:rsidRDefault="0069756C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6C" w:rsidRPr="0069756C" w:rsidRDefault="0069756C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6C" w:rsidRPr="0069756C" w:rsidRDefault="0069756C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>К-ть годин у І семестрі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56C" w:rsidRPr="0069756C" w:rsidRDefault="0069756C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 xml:space="preserve">К- </w:t>
            </w:r>
            <w:proofErr w:type="spellStart"/>
            <w:r w:rsidRPr="0069756C"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 w:rsidRPr="0069756C">
              <w:rPr>
                <w:rFonts w:ascii="Times New Roman" w:hAnsi="Times New Roman"/>
                <w:sz w:val="28"/>
                <w:szCs w:val="28"/>
              </w:rPr>
              <w:t xml:space="preserve">  годин у ІІ</w:t>
            </w:r>
          </w:p>
          <w:p w:rsidR="0069756C" w:rsidRPr="0069756C" w:rsidRDefault="0069756C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 xml:space="preserve"> семестрі</w:t>
            </w:r>
          </w:p>
        </w:tc>
      </w:tr>
      <w:tr w:rsidR="00A94801" w:rsidRPr="0069756C" w:rsidTr="00DB1D41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DB1D41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801" w:rsidRPr="0069756C" w:rsidTr="00DB1D41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6C">
              <w:rPr>
                <w:rFonts w:ascii="Times New Roman" w:hAnsi="Times New Roman"/>
                <w:sz w:val="28"/>
                <w:szCs w:val="28"/>
              </w:rPr>
              <w:t xml:space="preserve">Захист </w:t>
            </w:r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801" w:rsidRPr="0069756C" w:rsidTr="00DB1D41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Технології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801" w:rsidRPr="0069756C" w:rsidTr="00DB1D41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DB1D41"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F66A32"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801" w:rsidRPr="0069756C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F66A32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Захист України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F66A32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94801" w:rsidRPr="0069756C" w:rsidTr="00F66A32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Технології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6E164A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4801" w:rsidRPr="0069756C" w:rsidTr="00F66A32"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6E164A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801" w:rsidRPr="0069756C" w:rsidTr="00F66A32"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D05734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801" w:rsidRDefault="00A94801" w:rsidP="006E164A">
            <w:pPr>
              <w:tabs>
                <w:tab w:val="left" w:pos="84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756C" w:rsidRDefault="0069756C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A276B" w:rsidRDefault="00F276AD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 рішення педагогічної ради</w:t>
      </w:r>
    </w:p>
    <w:p w:rsidR="00F276AD" w:rsidRDefault="00F276AD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1 від 31.08.2023</w:t>
      </w:r>
    </w:p>
    <w:p w:rsidR="00DA276B" w:rsidRDefault="00DA276B" w:rsidP="0069756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276AD" w:rsidRDefault="00F276AD" w:rsidP="00B87D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276AD" w:rsidSect="008B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962"/>
    <w:multiLevelType w:val="hybridMultilevel"/>
    <w:tmpl w:val="E21C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DF66AD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DE5"/>
    <w:multiLevelType w:val="hybridMultilevel"/>
    <w:tmpl w:val="457C12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812856"/>
    <w:multiLevelType w:val="hybridMultilevel"/>
    <w:tmpl w:val="38463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3952B2"/>
    <w:multiLevelType w:val="hybridMultilevel"/>
    <w:tmpl w:val="550C1184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5C96"/>
    <w:multiLevelType w:val="hybridMultilevel"/>
    <w:tmpl w:val="851E4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6C7EA7"/>
    <w:multiLevelType w:val="hybridMultilevel"/>
    <w:tmpl w:val="44C8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66E18"/>
    <w:multiLevelType w:val="hybridMultilevel"/>
    <w:tmpl w:val="F0383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74C9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2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F7D"/>
    <w:rsid w:val="00025C91"/>
    <w:rsid w:val="000263B6"/>
    <w:rsid w:val="00033362"/>
    <w:rsid w:val="00036CBB"/>
    <w:rsid w:val="00037342"/>
    <w:rsid w:val="0006108D"/>
    <w:rsid w:val="00067672"/>
    <w:rsid w:val="000763C9"/>
    <w:rsid w:val="00077FDE"/>
    <w:rsid w:val="00080F21"/>
    <w:rsid w:val="00090FBF"/>
    <w:rsid w:val="000B2FC4"/>
    <w:rsid w:val="000B7BEB"/>
    <w:rsid w:val="000C1E61"/>
    <w:rsid w:val="000C3639"/>
    <w:rsid w:val="000F417A"/>
    <w:rsid w:val="00145E0E"/>
    <w:rsid w:val="001729E1"/>
    <w:rsid w:val="001B1B25"/>
    <w:rsid w:val="001B78F5"/>
    <w:rsid w:val="001C3F03"/>
    <w:rsid w:val="001D404F"/>
    <w:rsid w:val="001D66F6"/>
    <w:rsid w:val="001E36DD"/>
    <w:rsid w:val="001F4108"/>
    <w:rsid w:val="00202E52"/>
    <w:rsid w:val="002372C9"/>
    <w:rsid w:val="00237A3C"/>
    <w:rsid w:val="002406C6"/>
    <w:rsid w:val="0024290C"/>
    <w:rsid w:val="002445B5"/>
    <w:rsid w:val="0028084D"/>
    <w:rsid w:val="002B10D7"/>
    <w:rsid w:val="002B2BC9"/>
    <w:rsid w:val="002B7C2F"/>
    <w:rsid w:val="002C54E0"/>
    <w:rsid w:val="002E236A"/>
    <w:rsid w:val="002F223F"/>
    <w:rsid w:val="002F68F5"/>
    <w:rsid w:val="003138C1"/>
    <w:rsid w:val="00322392"/>
    <w:rsid w:val="00327DE7"/>
    <w:rsid w:val="0034382B"/>
    <w:rsid w:val="003610F7"/>
    <w:rsid w:val="003742C6"/>
    <w:rsid w:val="0038053B"/>
    <w:rsid w:val="003A3676"/>
    <w:rsid w:val="003B715B"/>
    <w:rsid w:val="003D2500"/>
    <w:rsid w:val="0040454B"/>
    <w:rsid w:val="0042201E"/>
    <w:rsid w:val="0043180C"/>
    <w:rsid w:val="004775CE"/>
    <w:rsid w:val="00490FCE"/>
    <w:rsid w:val="004C50EB"/>
    <w:rsid w:val="004E4534"/>
    <w:rsid w:val="00517D01"/>
    <w:rsid w:val="00532C3A"/>
    <w:rsid w:val="0053344D"/>
    <w:rsid w:val="005377C8"/>
    <w:rsid w:val="00543D64"/>
    <w:rsid w:val="00546181"/>
    <w:rsid w:val="005571F9"/>
    <w:rsid w:val="00565036"/>
    <w:rsid w:val="005A3F75"/>
    <w:rsid w:val="005A58A7"/>
    <w:rsid w:val="005A5E90"/>
    <w:rsid w:val="005D0A88"/>
    <w:rsid w:val="005E3325"/>
    <w:rsid w:val="005F68F5"/>
    <w:rsid w:val="00631103"/>
    <w:rsid w:val="00687D76"/>
    <w:rsid w:val="0069756C"/>
    <w:rsid w:val="006E164A"/>
    <w:rsid w:val="006E7674"/>
    <w:rsid w:val="006F15F4"/>
    <w:rsid w:val="006F491F"/>
    <w:rsid w:val="00743558"/>
    <w:rsid w:val="00755825"/>
    <w:rsid w:val="00770F22"/>
    <w:rsid w:val="007C177E"/>
    <w:rsid w:val="007E1C44"/>
    <w:rsid w:val="007F589C"/>
    <w:rsid w:val="00820EE2"/>
    <w:rsid w:val="00833613"/>
    <w:rsid w:val="00863DAC"/>
    <w:rsid w:val="008A4835"/>
    <w:rsid w:val="008B0154"/>
    <w:rsid w:val="008B2BD9"/>
    <w:rsid w:val="008C21DF"/>
    <w:rsid w:val="008C7A35"/>
    <w:rsid w:val="008E5E84"/>
    <w:rsid w:val="00923AFC"/>
    <w:rsid w:val="00931C66"/>
    <w:rsid w:val="00936684"/>
    <w:rsid w:val="00947A75"/>
    <w:rsid w:val="00952E5D"/>
    <w:rsid w:val="00964CE9"/>
    <w:rsid w:val="00996F7D"/>
    <w:rsid w:val="00997AFC"/>
    <w:rsid w:val="009A019D"/>
    <w:rsid w:val="009B4607"/>
    <w:rsid w:val="009C123C"/>
    <w:rsid w:val="009C3506"/>
    <w:rsid w:val="00A12810"/>
    <w:rsid w:val="00A169FA"/>
    <w:rsid w:val="00A2431F"/>
    <w:rsid w:val="00A574CC"/>
    <w:rsid w:val="00A93E63"/>
    <w:rsid w:val="00A94801"/>
    <w:rsid w:val="00AA1B7C"/>
    <w:rsid w:val="00AA1CFA"/>
    <w:rsid w:val="00AA77A0"/>
    <w:rsid w:val="00AB0B21"/>
    <w:rsid w:val="00AC09B2"/>
    <w:rsid w:val="00AC0C01"/>
    <w:rsid w:val="00AC146B"/>
    <w:rsid w:val="00AD53C6"/>
    <w:rsid w:val="00AD6863"/>
    <w:rsid w:val="00AD7413"/>
    <w:rsid w:val="00AE2344"/>
    <w:rsid w:val="00AE49D6"/>
    <w:rsid w:val="00B87D48"/>
    <w:rsid w:val="00BA69BE"/>
    <w:rsid w:val="00BA6D01"/>
    <w:rsid w:val="00BA7FDA"/>
    <w:rsid w:val="00C0358B"/>
    <w:rsid w:val="00C1095A"/>
    <w:rsid w:val="00C150FF"/>
    <w:rsid w:val="00C217AA"/>
    <w:rsid w:val="00C2233C"/>
    <w:rsid w:val="00C3305B"/>
    <w:rsid w:val="00C44641"/>
    <w:rsid w:val="00C448DB"/>
    <w:rsid w:val="00C56F78"/>
    <w:rsid w:val="00C57440"/>
    <w:rsid w:val="00C65D9A"/>
    <w:rsid w:val="00C76C8F"/>
    <w:rsid w:val="00C95BD9"/>
    <w:rsid w:val="00CA0360"/>
    <w:rsid w:val="00CD3564"/>
    <w:rsid w:val="00CD4891"/>
    <w:rsid w:val="00CE06B1"/>
    <w:rsid w:val="00CE314E"/>
    <w:rsid w:val="00D0392A"/>
    <w:rsid w:val="00D03F2A"/>
    <w:rsid w:val="00D05734"/>
    <w:rsid w:val="00D12E58"/>
    <w:rsid w:val="00D1662A"/>
    <w:rsid w:val="00D16D3D"/>
    <w:rsid w:val="00D26420"/>
    <w:rsid w:val="00D31C1B"/>
    <w:rsid w:val="00D90B9D"/>
    <w:rsid w:val="00DA276B"/>
    <w:rsid w:val="00DB2C47"/>
    <w:rsid w:val="00DE061F"/>
    <w:rsid w:val="00E03F61"/>
    <w:rsid w:val="00E05D4C"/>
    <w:rsid w:val="00E074B7"/>
    <w:rsid w:val="00E16AF0"/>
    <w:rsid w:val="00E17AB7"/>
    <w:rsid w:val="00E2703E"/>
    <w:rsid w:val="00E363F0"/>
    <w:rsid w:val="00E6640C"/>
    <w:rsid w:val="00E9388D"/>
    <w:rsid w:val="00F00048"/>
    <w:rsid w:val="00F276AD"/>
    <w:rsid w:val="00F3430C"/>
    <w:rsid w:val="00F7749F"/>
    <w:rsid w:val="00F8628E"/>
    <w:rsid w:val="00FB7E53"/>
    <w:rsid w:val="00FC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C661"/>
  <w15:docId w15:val="{73255A3F-E84D-440C-87A3-EE47039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EE2"/>
  </w:style>
  <w:style w:type="paragraph" w:styleId="1">
    <w:name w:val="heading 1"/>
    <w:basedOn w:val="a"/>
    <w:next w:val="a"/>
    <w:link w:val="10"/>
    <w:qFormat/>
    <w:rsid w:val="00996F7D"/>
    <w:pPr>
      <w:keepNext/>
      <w:autoSpaceDE w:val="0"/>
      <w:autoSpaceDN w:val="0"/>
      <w:spacing w:after="0" w:line="240" w:lineRule="auto"/>
      <w:outlineLvl w:val="0"/>
    </w:pPr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996F7D"/>
    <w:pPr>
      <w:keepNext/>
      <w:spacing w:after="0" w:line="240" w:lineRule="auto"/>
      <w:ind w:firstLine="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3">
    <w:name w:val="heading 3"/>
    <w:basedOn w:val="a"/>
    <w:next w:val="a"/>
    <w:link w:val="30"/>
    <w:qFormat/>
    <w:rsid w:val="00996F7D"/>
    <w:pPr>
      <w:keepNext/>
      <w:spacing w:after="0" w:line="240" w:lineRule="auto"/>
      <w:ind w:left="33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4">
    <w:name w:val="heading 4"/>
    <w:basedOn w:val="a"/>
    <w:next w:val="a"/>
    <w:link w:val="40"/>
    <w:qFormat/>
    <w:rsid w:val="00996F7D"/>
    <w:pPr>
      <w:keepNext/>
      <w:autoSpaceDE w:val="0"/>
      <w:autoSpaceDN w:val="0"/>
      <w:spacing w:after="0" w:line="240" w:lineRule="auto"/>
      <w:ind w:left="8640"/>
      <w:outlineLvl w:val="3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996F7D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qFormat/>
    <w:rsid w:val="00996F7D"/>
    <w:pPr>
      <w:keepNext/>
      <w:autoSpaceDE w:val="0"/>
      <w:autoSpaceDN w:val="0"/>
      <w:spacing w:after="0" w:line="240" w:lineRule="auto"/>
      <w:ind w:firstLine="7"/>
      <w:jc w:val="right"/>
      <w:outlineLvl w:val="5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996F7D"/>
    <w:pPr>
      <w:keepNext/>
      <w:autoSpaceDE w:val="0"/>
      <w:autoSpaceDN w:val="0"/>
      <w:spacing w:after="0" w:line="240" w:lineRule="auto"/>
      <w:jc w:val="right"/>
      <w:outlineLvl w:val="6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996F7D"/>
    <w:pPr>
      <w:keepNext/>
      <w:pBdr>
        <w:left w:val="single" w:sz="4" w:space="0" w:color="auto"/>
        <w:right w:val="single" w:sz="4" w:space="4" w:color="auto"/>
      </w:pBdr>
      <w:autoSpaceDE w:val="0"/>
      <w:autoSpaceDN w:val="0"/>
      <w:spacing w:after="0" w:line="240" w:lineRule="auto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996F7D"/>
    <w:pPr>
      <w:keepNext/>
      <w:autoSpaceDE w:val="0"/>
      <w:autoSpaceDN w:val="0"/>
      <w:spacing w:after="0" w:line="240" w:lineRule="auto"/>
      <w:jc w:val="center"/>
      <w:outlineLvl w:val="8"/>
    </w:pPr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F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6F7D"/>
    <w:rPr>
      <w:rFonts w:ascii="Times New Roman CYR" w:eastAsia="Times New Roman" w:hAnsi="Times New Roman CYR" w:cs="Times New Roman CYR"/>
      <w:sz w:val="24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996F7D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996F7D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40">
    <w:name w:val="Заголовок 4 Знак"/>
    <w:basedOn w:val="a0"/>
    <w:link w:val="4"/>
    <w:rsid w:val="00996F7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996F7D"/>
    <w:rPr>
      <w:rFonts w:ascii="Times New Roman CYR" w:eastAsia="Times New Roman" w:hAnsi="Times New Roman CYR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rsid w:val="00996F7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rsid w:val="00996F7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rsid w:val="00996F7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rsid w:val="00996F7D"/>
    <w:rPr>
      <w:rFonts w:ascii="Times New Roman CYR" w:eastAsia="Times New Roman" w:hAnsi="Times New Roman CYR" w:cs="Times New Roman CYR"/>
      <w:b/>
      <w:sz w:val="24"/>
      <w:szCs w:val="20"/>
      <w:lang w:val="uk-UA" w:eastAsia="uk-UA"/>
    </w:rPr>
  </w:style>
  <w:style w:type="character" w:styleId="a5">
    <w:name w:val="Hyperlink"/>
    <w:basedOn w:val="a0"/>
    <w:uiPriority w:val="99"/>
    <w:rsid w:val="00996F7D"/>
    <w:rPr>
      <w:color w:val="0066CC"/>
      <w:u w:val="single"/>
    </w:rPr>
  </w:style>
  <w:style w:type="numbering" w:customStyle="1" w:styleId="11">
    <w:name w:val="Нет списка1"/>
    <w:next w:val="a2"/>
    <w:semiHidden/>
    <w:unhideWhenUsed/>
    <w:rsid w:val="00996F7D"/>
  </w:style>
  <w:style w:type="character" w:customStyle="1" w:styleId="a6">
    <w:name w:val="Основной текст Знак"/>
    <w:link w:val="a7"/>
    <w:rsid w:val="00996F7D"/>
    <w:rPr>
      <w:rFonts w:ascii="Times New Roman" w:eastAsia="Times New Roman" w:hAnsi="Times New Roman" w:cs="Times New Roman"/>
      <w:sz w:val="20"/>
      <w:lang w:eastAsia="uk-UA"/>
    </w:rPr>
  </w:style>
  <w:style w:type="paragraph" w:styleId="a7">
    <w:name w:val="Body Text"/>
    <w:basedOn w:val="a"/>
    <w:link w:val="a6"/>
    <w:uiPriority w:val="99"/>
    <w:unhideWhenUsed/>
    <w:rsid w:val="00996F7D"/>
    <w:pPr>
      <w:spacing w:after="0" w:line="240" w:lineRule="auto"/>
    </w:pPr>
    <w:rPr>
      <w:rFonts w:ascii="Times New Roman" w:eastAsia="Times New Roman" w:hAnsi="Times New Roman" w:cs="Times New Roman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996F7D"/>
  </w:style>
  <w:style w:type="character" w:customStyle="1" w:styleId="13">
    <w:name w:val="Основний текст Знак1"/>
    <w:basedOn w:val="a0"/>
    <w:uiPriority w:val="99"/>
    <w:semiHidden/>
    <w:rsid w:val="00996F7D"/>
  </w:style>
  <w:style w:type="table" w:styleId="a8">
    <w:name w:val="Table Grid"/>
    <w:basedOn w:val="a1"/>
    <w:uiPriority w:val="59"/>
    <w:rsid w:val="00996F7D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6F7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Основной текст с отступом Знак"/>
    <w:link w:val="ab"/>
    <w:rsid w:val="00996F7D"/>
    <w:rPr>
      <w:rFonts w:ascii="Times New Roman" w:eastAsia="Times New Roman" w:hAnsi="Times New Roman" w:cs="Times New Roman"/>
      <w:szCs w:val="20"/>
    </w:rPr>
  </w:style>
  <w:style w:type="paragraph" w:styleId="ab">
    <w:name w:val="Body Text Indent"/>
    <w:basedOn w:val="a"/>
    <w:link w:val="aa"/>
    <w:uiPriority w:val="99"/>
    <w:unhideWhenUsed/>
    <w:rsid w:val="00996F7D"/>
    <w:p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996F7D"/>
  </w:style>
  <w:style w:type="character" w:customStyle="1" w:styleId="15">
    <w:name w:val="Основний текст з відступом Знак1"/>
    <w:basedOn w:val="a0"/>
    <w:uiPriority w:val="99"/>
    <w:semiHidden/>
    <w:rsid w:val="00996F7D"/>
  </w:style>
  <w:style w:type="character" w:customStyle="1" w:styleId="16">
    <w:name w:val="Текст выноски Знак1"/>
    <w:basedOn w:val="a0"/>
    <w:uiPriority w:val="99"/>
    <w:semiHidden/>
    <w:rsid w:val="00996F7D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996F7D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uiPriority w:val="99"/>
    <w:rsid w:val="00996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996F7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96F7D"/>
    <w:rPr>
      <w:rFonts w:ascii="Calibri" w:eastAsia="Calibri" w:hAnsi="Calibri" w:cs="Times New Roman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996F7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96F7D"/>
    <w:rPr>
      <w:rFonts w:ascii="Calibri" w:eastAsia="Calibri" w:hAnsi="Calibri" w:cs="Times New Roman"/>
      <w:lang w:val="uk-UA" w:eastAsia="en-US"/>
    </w:rPr>
  </w:style>
  <w:style w:type="paragraph" w:styleId="af1">
    <w:name w:val="Normal (Web)"/>
    <w:basedOn w:val="a"/>
    <w:uiPriority w:val="99"/>
    <w:unhideWhenUsed/>
    <w:rsid w:val="00996F7D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eading1Char">
    <w:name w:val="Heading 1 Char"/>
    <w:locked/>
    <w:rsid w:val="00996F7D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uiPriority w:val="99"/>
    <w:rsid w:val="00996F7D"/>
    <w:pPr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f2">
    <w:name w:val="Основний текст_"/>
    <w:link w:val="19"/>
    <w:locked/>
    <w:rsid w:val="00996F7D"/>
    <w:rPr>
      <w:sz w:val="26"/>
      <w:szCs w:val="26"/>
      <w:shd w:val="clear" w:color="auto" w:fill="FFFFFF"/>
    </w:rPr>
  </w:style>
  <w:style w:type="paragraph" w:customStyle="1" w:styleId="19">
    <w:name w:val="Основний текст1"/>
    <w:basedOn w:val="a"/>
    <w:link w:val="af2"/>
    <w:rsid w:val="00996F7D"/>
    <w:pPr>
      <w:shd w:val="clear" w:color="auto" w:fill="FFFFFF"/>
      <w:spacing w:before="600" w:after="240" w:line="326" w:lineRule="exact"/>
      <w:jc w:val="both"/>
    </w:pPr>
    <w:rPr>
      <w:sz w:val="26"/>
      <w:szCs w:val="26"/>
      <w:shd w:val="clear" w:color="auto" w:fill="FFFFFF"/>
    </w:rPr>
  </w:style>
  <w:style w:type="paragraph" w:styleId="af3">
    <w:name w:val="footnote text"/>
    <w:basedOn w:val="a"/>
    <w:link w:val="af4"/>
    <w:uiPriority w:val="99"/>
    <w:unhideWhenUsed/>
    <w:rsid w:val="00996F7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996F7D"/>
    <w:rPr>
      <w:rFonts w:ascii="Calibri" w:eastAsia="Calibri" w:hAnsi="Calibri" w:cs="Times New Roman"/>
      <w:sz w:val="24"/>
      <w:szCs w:val="24"/>
      <w:lang w:val="en-US" w:eastAsia="en-US"/>
    </w:rPr>
  </w:style>
  <w:style w:type="character" w:styleId="af5">
    <w:name w:val="footnote reference"/>
    <w:rsid w:val="00996F7D"/>
    <w:rPr>
      <w:rFonts w:cs="Times New Roman"/>
      <w:vertAlign w:val="superscript"/>
    </w:rPr>
  </w:style>
  <w:style w:type="paragraph" w:styleId="af6">
    <w:name w:val="caption"/>
    <w:basedOn w:val="a"/>
    <w:next w:val="a"/>
    <w:qFormat/>
    <w:rsid w:val="00996F7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1">
    <w:name w:val="Quote"/>
    <w:basedOn w:val="a"/>
    <w:next w:val="af7"/>
    <w:link w:val="22"/>
    <w:rsid w:val="00996F7D"/>
    <w:pPr>
      <w:spacing w:after="0" w:line="240" w:lineRule="auto"/>
      <w:ind w:left="993" w:right="458" w:hanging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Цитата 2 Знак"/>
    <w:basedOn w:val="a0"/>
    <w:link w:val="21"/>
    <w:rsid w:val="00996F7D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8">
    <w:name w:val="Strong"/>
    <w:qFormat/>
    <w:rsid w:val="00996F7D"/>
    <w:rPr>
      <w:b/>
      <w:bCs/>
    </w:rPr>
  </w:style>
  <w:style w:type="paragraph" w:styleId="af7">
    <w:name w:val="Block Text"/>
    <w:basedOn w:val="a"/>
    <w:uiPriority w:val="99"/>
    <w:semiHidden/>
    <w:unhideWhenUsed/>
    <w:rsid w:val="00996F7D"/>
    <w:pPr>
      <w:spacing w:after="120"/>
      <w:ind w:left="1440" w:right="1440"/>
    </w:pPr>
    <w:rPr>
      <w:rFonts w:ascii="Calibri" w:eastAsia="Calibri" w:hAnsi="Calibri" w:cs="Times New Roman"/>
      <w:lang w:val="uk-UA" w:eastAsia="en-US"/>
    </w:rPr>
  </w:style>
  <w:style w:type="character" w:customStyle="1" w:styleId="rvts0">
    <w:name w:val="rvts0"/>
    <w:rsid w:val="00996F7D"/>
  </w:style>
  <w:style w:type="paragraph" w:styleId="af9">
    <w:name w:val="No Spacing"/>
    <w:uiPriority w:val="1"/>
    <w:qFormat/>
    <w:rsid w:val="00996F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a">
    <w:name w:val="FollowedHyperlink"/>
    <w:basedOn w:val="a0"/>
    <w:uiPriority w:val="99"/>
    <w:semiHidden/>
    <w:unhideWhenUsed/>
    <w:rsid w:val="00AA1CFA"/>
    <w:rPr>
      <w:color w:val="800080" w:themeColor="followedHyperlink"/>
      <w:u w:val="single"/>
    </w:rPr>
  </w:style>
  <w:style w:type="paragraph" w:customStyle="1" w:styleId="1a">
    <w:name w:val="Абзац списку1"/>
    <w:basedOn w:val="a"/>
    <w:uiPriority w:val="99"/>
    <w:semiHidden/>
    <w:rsid w:val="00AA1C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uk-UA"/>
    </w:rPr>
  </w:style>
  <w:style w:type="paragraph" w:customStyle="1" w:styleId="1b">
    <w:name w:val="Без интервала1"/>
    <w:uiPriority w:val="99"/>
    <w:semiHidden/>
    <w:rsid w:val="00AA1C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c">
    <w:name w:val="Без інтервалів1"/>
    <w:uiPriority w:val="99"/>
    <w:semiHidden/>
    <w:rsid w:val="00AA1CF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st">
    <w:name w:val="st"/>
    <w:rsid w:val="00AA1CFA"/>
  </w:style>
  <w:style w:type="paragraph" w:customStyle="1" w:styleId="23">
    <w:name w:val="Абзац списка2"/>
    <w:basedOn w:val="a"/>
    <w:rsid w:val="009A019D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4DC3-9541-408C-B4CC-F84B4A04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107</cp:revision>
  <cp:lastPrinted>2023-09-11T07:30:00Z</cp:lastPrinted>
  <dcterms:created xsi:type="dcterms:W3CDTF">2018-06-24T13:42:00Z</dcterms:created>
  <dcterms:modified xsi:type="dcterms:W3CDTF">2023-09-13T06:24:00Z</dcterms:modified>
</cp:coreProperties>
</file>